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142" w:rsidRPr="00112A1B" w:rsidRDefault="00753014" w:rsidP="00556142">
      <w:pPr>
        <w:pStyle w:val="NoSpacing"/>
        <w:jc w:val="center"/>
        <w:rPr>
          <w:sz w:val="28"/>
          <w:szCs w:val="28"/>
        </w:rPr>
      </w:pPr>
      <w:r>
        <w:rPr>
          <w:sz w:val="28"/>
          <w:szCs w:val="28"/>
        </w:rPr>
        <w:t>GENERAL</w:t>
      </w:r>
      <w:r w:rsidR="00D2310E">
        <w:rPr>
          <w:sz w:val="28"/>
          <w:szCs w:val="28"/>
        </w:rPr>
        <w:t xml:space="preserve"> THORACIC SURGEON</w:t>
      </w:r>
      <w:r w:rsidR="00556142" w:rsidRPr="00112A1B">
        <w:rPr>
          <w:sz w:val="28"/>
          <w:szCs w:val="28"/>
        </w:rPr>
        <w:t>---BALTIMORE</w:t>
      </w:r>
    </w:p>
    <w:p w:rsidR="00556142" w:rsidRDefault="00556142" w:rsidP="007538DA">
      <w:pPr>
        <w:pStyle w:val="NoSpacing"/>
      </w:pPr>
    </w:p>
    <w:p w:rsidR="007538DA" w:rsidRPr="003F0374" w:rsidRDefault="00B0618F" w:rsidP="007538DA">
      <w:pPr>
        <w:pStyle w:val="NoSpacing"/>
      </w:pPr>
      <w:bookmarkStart w:id="0" w:name="_GoBack"/>
      <w:proofErr w:type="spellStart"/>
      <w:r>
        <w:t>Lifebridge</w:t>
      </w:r>
      <w:proofErr w:type="spellEnd"/>
      <w:r>
        <w:t xml:space="preserve"> H</w:t>
      </w:r>
      <w:r w:rsidR="003D12B6">
        <w:t>ealth System (Sinai Hospital,</w:t>
      </w:r>
      <w:r>
        <w:t xml:space="preserve"> Northwest Hospital</w:t>
      </w:r>
      <w:r w:rsidR="003D12B6">
        <w:t>, and Carroll Hospital</w:t>
      </w:r>
      <w:r>
        <w:t xml:space="preserve">) in Baltimore is seeking </w:t>
      </w:r>
      <w:r w:rsidRPr="00753014">
        <w:t>a</w:t>
      </w:r>
      <w:r w:rsidR="00D1288C">
        <w:rPr>
          <w:b/>
        </w:rPr>
        <w:t xml:space="preserve"> </w:t>
      </w:r>
      <w:r w:rsidR="00753014">
        <w:rPr>
          <w:b/>
          <w:u w:val="single"/>
        </w:rPr>
        <w:t>General Thoracic Surgeon</w:t>
      </w:r>
      <w:r w:rsidRPr="0081731A">
        <w:rPr>
          <w:b/>
          <w:u w:val="single"/>
        </w:rPr>
        <w:t>.</w:t>
      </w:r>
      <w:r w:rsidR="003F0374">
        <w:t xml:space="preserve">  </w:t>
      </w:r>
      <w:r w:rsidR="003F0374" w:rsidRPr="003F0374">
        <w:t xml:space="preserve"> </w:t>
      </w:r>
      <w:bookmarkEnd w:id="0"/>
      <w:r w:rsidR="003F0374" w:rsidRPr="003F0374">
        <w:t xml:space="preserve">An </w:t>
      </w:r>
      <w:r w:rsidR="003F0374">
        <w:t xml:space="preserve">advanced leadership role in the Division </w:t>
      </w:r>
      <w:r w:rsidR="001E7AC4">
        <w:t xml:space="preserve">of Thoracic Surgery </w:t>
      </w:r>
      <w:r w:rsidR="003F0374">
        <w:t>or the Department of Surgery is possible for an appropriately qualified surgeon.</w:t>
      </w:r>
    </w:p>
    <w:p w:rsidR="007538DA" w:rsidRDefault="007538DA" w:rsidP="007538DA">
      <w:pPr>
        <w:pStyle w:val="NoSpacing"/>
        <w:rPr>
          <w:b/>
          <w:u w:val="single"/>
        </w:rPr>
      </w:pPr>
    </w:p>
    <w:p w:rsidR="007538DA" w:rsidRDefault="00B0618F" w:rsidP="007538DA">
      <w:pPr>
        <w:pStyle w:val="NoSpacing"/>
      </w:pPr>
      <w:r>
        <w:t>Thoracic Surgery is a Division of the Department of Surgery (separate from Cardiac Surgery), which also includes a Level II Trauma Center and independent General Surgery Residency. Close ties with Johns Hopkins allow consideratio</w:t>
      </w:r>
      <w:r w:rsidR="003A133F">
        <w:t>n for academic appointment</w:t>
      </w:r>
      <w:r w:rsidR="00D65F2B">
        <w:t xml:space="preserve"> there</w:t>
      </w:r>
      <w:r>
        <w:t>.</w:t>
      </w:r>
      <w:r w:rsidR="003D12B6">
        <w:t xml:space="preserve"> The Division presently comprises two fellowshi</w:t>
      </w:r>
      <w:r w:rsidR="00753014">
        <w:t xml:space="preserve">p-trained surgeons (MGH and </w:t>
      </w:r>
      <w:r w:rsidR="00AC6FAB">
        <w:t>UC Davis/UPMC</w:t>
      </w:r>
      <w:r w:rsidR="003D12B6">
        <w:t>), one of whom is Department Chair.</w:t>
      </w:r>
      <w:r w:rsidR="007538DA">
        <w:t xml:space="preserve">  The Division of Thoracic Surgery is enhanced by the multidisciplinary Lapidus Cancer Center, </w:t>
      </w:r>
      <w:r w:rsidR="003A6840">
        <w:t>stereotactic radiotherapy</w:t>
      </w:r>
      <w:r w:rsidR="007538DA">
        <w:t xml:space="preserve">, EBUS/EUS, Navigational Bronchoscopy, </w:t>
      </w:r>
      <w:proofErr w:type="spellStart"/>
      <w:r w:rsidR="007538DA">
        <w:t>ProvenCare</w:t>
      </w:r>
      <w:proofErr w:type="spellEnd"/>
      <w:r w:rsidR="007538DA">
        <w:t xml:space="preserve"> Lung Cancer Collaborative participation, </w:t>
      </w:r>
      <w:r w:rsidR="003A6840">
        <w:t xml:space="preserve">STS Database, </w:t>
      </w:r>
      <w:r w:rsidR="00AC6FAB">
        <w:t>five</w:t>
      </w:r>
      <w:r w:rsidR="007538DA">
        <w:t xml:space="preserve"> robots, and the Center for Geriatric Surgery.</w:t>
      </w:r>
    </w:p>
    <w:p w:rsidR="007538DA" w:rsidRDefault="007538DA" w:rsidP="007538DA">
      <w:pPr>
        <w:pStyle w:val="NoSpacing"/>
      </w:pPr>
    </w:p>
    <w:p w:rsidR="007538DA" w:rsidRDefault="007538DA" w:rsidP="007538DA">
      <w:pPr>
        <w:pStyle w:val="NoSpacing"/>
      </w:pPr>
      <w:r>
        <w:t xml:space="preserve">Besides its residency program in General Surgery, Sinai sponsors thriving programs in Internal Medicine, Pediatrics, Gynecology and  Obstetrics, Ophthalmology, Physical Medicine &amp; Rehabilitation and specialty fellowships in Musculoskeletal Medicine, Joint Replacement and Reconstruction, Neuro-Urology, </w:t>
      </w:r>
      <w:proofErr w:type="spellStart"/>
      <w:r>
        <w:t>Uro</w:t>
      </w:r>
      <w:proofErr w:type="spellEnd"/>
      <w:r>
        <w:t xml:space="preserve">-Gerontology, Limb Lengthening and Reconstruction </w:t>
      </w:r>
      <w:r w:rsidR="001037BF">
        <w:t>,and Plastic Reconstructive, Oc</w:t>
      </w:r>
      <w:r>
        <w:t xml:space="preserve">ulofacial Surgery.              </w:t>
      </w:r>
      <w:hyperlink r:id="rId4" w:history="1">
        <w:r>
          <w:rPr>
            <w:rStyle w:val="Hyperlink"/>
            <w:rFonts w:ascii="Calibri" w:hAnsi="Calibri"/>
            <w:sz w:val="20"/>
          </w:rPr>
          <w:t>http://www.lifebridgehealth.org/Sinai/GraduateMedicalEducation1.aspx</w:t>
        </w:r>
      </w:hyperlink>
      <w:r>
        <w:rPr>
          <w:sz w:val="18"/>
        </w:rPr>
        <w:t xml:space="preserve"> </w:t>
      </w:r>
      <w:r>
        <w:t>In addition to the residency program, the department maintains an active student curriculum with 50-60 students from Hopkins and international Universities in their 3</w:t>
      </w:r>
      <w:r>
        <w:rPr>
          <w:vertAlign w:val="superscript"/>
        </w:rPr>
        <w:t>rd</w:t>
      </w:r>
      <w:r>
        <w:t xml:space="preserve"> and 4</w:t>
      </w:r>
      <w:r>
        <w:rPr>
          <w:vertAlign w:val="superscript"/>
        </w:rPr>
        <w:t>th</w:t>
      </w:r>
      <w:r>
        <w:t xml:space="preserve"> year, rotating at Sinai Hospital</w:t>
      </w:r>
      <w:r w:rsidR="00D339B4">
        <w:t xml:space="preserve"> and Northwest Hospital</w:t>
      </w:r>
      <w:r>
        <w:t xml:space="preserve">. </w:t>
      </w:r>
    </w:p>
    <w:p w:rsidR="007538DA" w:rsidRDefault="007538DA" w:rsidP="007538DA">
      <w:pPr>
        <w:pStyle w:val="NoSpacing"/>
      </w:pPr>
    </w:p>
    <w:p w:rsidR="007538DA" w:rsidRDefault="00D339B4" w:rsidP="007538DA">
      <w:pPr>
        <w:pStyle w:val="NoSpacing"/>
      </w:pPr>
      <w:r>
        <w:t>N</w:t>
      </w:r>
      <w:r w:rsidR="00D2310E">
        <w:t>ew graduates may apply</w:t>
      </w:r>
      <w:r>
        <w:t xml:space="preserve">, as they will have our years of experience as “back-up.”  </w:t>
      </w:r>
      <w:r w:rsidR="007538DA">
        <w:t xml:space="preserve">A competitive salary and benefits structure are guaranteed by the financially strong and growing </w:t>
      </w:r>
      <w:proofErr w:type="spellStart"/>
      <w:r w:rsidR="007538DA">
        <w:t>Lifebridge</w:t>
      </w:r>
      <w:proofErr w:type="spellEnd"/>
      <w:r w:rsidR="007538DA">
        <w:t xml:space="preserve"> Health System. </w:t>
      </w:r>
    </w:p>
    <w:p w:rsidR="007538DA" w:rsidRDefault="007538DA" w:rsidP="007538DA">
      <w:pPr>
        <w:pStyle w:val="NoSpacing"/>
      </w:pPr>
    </w:p>
    <w:p w:rsidR="007538DA" w:rsidRDefault="007538DA" w:rsidP="007538DA">
      <w:pPr>
        <w:pStyle w:val="NoSpacing"/>
      </w:pPr>
      <w:r>
        <w:t xml:space="preserve">The 500-bed Sinai Hospital--Maryland’s third largest hospital-- is located in the Northwest section of Baltimore with easy access to both major interstates and country roads.  Northwest Hospital, 8 miles from Sinai with 250 </w:t>
      </w:r>
      <w:proofErr w:type="gramStart"/>
      <w:r>
        <w:t xml:space="preserve">beds </w:t>
      </w:r>
      <w:r w:rsidR="00D2310E">
        <w:t>,</w:t>
      </w:r>
      <w:proofErr w:type="gramEnd"/>
      <w:r w:rsidR="00D2310E">
        <w:t xml:space="preserve"> </w:t>
      </w:r>
      <w:r>
        <w:t>common faculty physicians,</w:t>
      </w:r>
      <w:r w:rsidR="00D2310E">
        <w:t xml:space="preserve"> and common resident staff </w:t>
      </w:r>
      <w:r>
        <w:t xml:space="preserve"> is a growing community campus with complementary programs. Carroll Hospital, a 190 bed community hospital 30 miles north of Sinai jo</w:t>
      </w:r>
      <w:r w:rsidR="00D339B4">
        <w:t xml:space="preserve">ined </w:t>
      </w:r>
      <w:proofErr w:type="spellStart"/>
      <w:r w:rsidR="00D339B4">
        <w:t>Lifebridge</w:t>
      </w:r>
      <w:proofErr w:type="spellEnd"/>
      <w:r w:rsidR="00D339B4">
        <w:t xml:space="preserve"> Health in 2015</w:t>
      </w:r>
      <w:r>
        <w:t xml:space="preserve">.  </w:t>
      </w:r>
      <w:r w:rsidR="00D339B4">
        <w:t>Our Thoracic Surgery and Surgical Oncology surgeons also have privileges at Greater Baltimore Medical Center, 5 miles from Sinai.</w:t>
      </w:r>
    </w:p>
    <w:p w:rsidR="007538DA" w:rsidRDefault="007538DA" w:rsidP="007538DA">
      <w:pPr>
        <w:pStyle w:val="NoSpacing"/>
      </w:pPr>
    </w:p>
    <w:p w:rsidR="007538DA" w:rsidRDefault="007538DA" w:rsidP="007538DA">
      <w:pPr>
        <w:pStyle w:val="NoSpacing"/>
      </w:pPr>
      <w:r>
        <w:t xml:space="preserve">Baltimore’s vibrant downtown area and its Inner Harbor are a mere 15-min drive south on I-83.  The city’s many diverse neighborhoods hold unique restaurants, shops, theater, music, and festivals.  Baltimore is home to the Ravens professional football team, professional baseball’s Orioles, and indoor soccer’s Blast. The Atlantic Ocean, Chesapeake Bay, and mountains are within less than a two to three hours’ drive, as are Philadelphia and Washington, and New York City is within easy reach by train, bus, or car. For more information: </w:t>
      </w:r>
      <w:hyperlink r:id="rId5" w:history="1">
        <w:r>
          <w:rPr>
            <w:rStyle w:val="Hyperlink"/>
            <w:sz w:val="20"/>
          </w:rPr>
          <w:t>www.lifebridgehealth.org/Sinai/aboutthebaltimoreregion8.aspx</w:t>
        </w:r>
      </w:hyperlink>
      <w:r>
        <w:rPr>
          <w:sz w:val="20"/>
        </w:rPr>
        <w:t>.</w:t>
      </w:r>
    </w:p>
    <w:p w:rsidR="0081731A" w:rsidRDefault="0081731A" w:rsidP="00B0618F">
      <w:pPr>
        <w:pStyle w:val="NoSpacing"/>
      </w:pPr>
    </w:p>
    <w:p w:rsidR="0081731A" w:rsidRDefault="0081731A" w:rsidP="00B0618F">
      <w:pPr>
        <w:pStyle w:val="NoSpacing"/>
      </w:pPr>
      <w:r>
        <w:t>If interested, please send c.v. to:</w:t>
      </w:r>
      <w:r>
        <w:tab/>
        <w:t>Mark R. Katlic, MD, MMM, FACS</w:t>
      </w:r>
    </w:p>
    <w:p w:rsidR="0081731A" w:rsidRDefault="00D339B4" w:rsidP="00B0618F">
      <w:pPr>
        <w:pStyle w:val="NoSpacing"/>
      </w:pPr>
      <w:r>
        <w:tab/>
      </w:r>
      <w:r>
        <w:tab/>
      </w:r>
      <w:r>
        <w:tab/>
      </w:r>
      <w:r>
        <w:tab/>
      </w:r>
      <w:r>
        <w:tab/>
        <w:t>Chair</w:t>
      </w:r>
      <w:r w:rsidR="0081731A">
        <w:t>, Department of Surgery and Surgeon-in-Chief</w:t>
      </w:r>
    </w:p>
    <w:p w:rsidR="0081731A" w:rsidRDefault="0081731A" w:rsidP="00B0618F">
      <w:pPr>
        <w:pStyle w:val="NoSpacing"/>
      </w:pPr>
      <w:r>
        <w:tab/>
      </w:r>
      <w:r>
        <w:tab/>
      </w:r>
      <w:r>
        <w:tab/>
      </w:r>
      <w:r>
        <w:tab/>
      </w:r>
      <w:r>
        <w:tab/>
        <w:t>24</w:t>
      </w:r>
      <w:r w:rsidR="00AD103D">
        <w:t>35</w:t>
      </w:r>
      <w:r>
        <w:t xml:space="preserve"> West Belvedere Avenue</w:t>
      </w:r>
      <w:r w:rsidR="00D339B4">
        <w:t>, Suite</w:t>
      </w:r>
      <w:r w:rsidR="00AD103D">
        <w:t xml:space="preserve"> 42.</w:t>
      </w:r>
    </w:p>
    <w:p w:rsidR="0081731A" w:rsidRDefault="0081731A" w:rsidP="00B0618F">
      <w:pPr>
        <w:pStyle w:val="NoSpacing"/>
      </w:pPr>
      <w:r>
        <w:tab/>
      </w:r>
      <w:r>
        <w:tab/>
      </w:r>
      <w:r>
        <w:tab/>
      </w:r>
      <w:r>
        <w:tab/>
      </w:r>
      <w:r>
        <w:tab/>
        <w:t>Baltimore, MD 21215</w:t>
      </w:r>
    </w:p>
    <w:p w:rsidR="0081731A" w:rsidRDefault="0081731A" w:rsidP="00B0618F">
      <w:pPr>
        <w:pStyle w:val="NoSpacing"/>
      </w:pPr>
      <w:r>
        <w:tab/>
      </w:r>
      <w:r>
        <w:tab/>
      </w:r>
      <w:r>
        <w:tab/>
      </w:r>
    </w:p>
    <w:p w:rsidR="0081731A" w:rsidRDefault="0081731A" w:rsidP="00B0618F">
      <w:pPr>
        <w:pStyle w:val="NoSpacing"/>
      </w:pPr>
      <w:r>
        <w:tab/>
      </w:r>
      <w:r>
        <w:tab/>
      </w:r>
      <w:r>
        <w:tab/>
      </w:r>
      <w:r>
        <w:tab/>
      </w:r>
      <w:r>
        <w:tab/>
      </w:r>
      <w:hyperlink r:id="rId6" w:history="1">
        <w:r w:rsidRPr="003D4367">
          <w:rPr>
            <w:rStyle w:val="Hyperlink"/>
          </w:rPr>
          <w:t>mkatlic@lifebridgehealth.org</w:t>
        </w:r>
      </w:hyperlink>
    </w:p>
    <w:p w:rsidR="0081731A" w:rsidRDefault="0081731A" w:rsidP="00B0618F">
      <w:pPr>
        <w:pStyle w:val="NoSpacing"/>
      </w:pPr>
    </w:p>
    <w:sectPr w:rsidR="0081731A" w:rsidSect="00767C7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9F8923-07A5-40D7-91B2-948A96B104E2}"/>
    <w:docVar w:name="dgnword-eventsink" w:val="91191376"/>
  </w:docVars>
  <w:rsids>
    <w:rsidRoot w:val="00B0618F"/>
    <w:rsid w:val="0000474C"/>
    <w:rsid w:val="00014B87"/>
    <w:rsid w:val="000A2920"/>
    <w:rsid w:val="000F5473"/>
    <w:rsid w:val="001037BF"/>
    <w:rsid w:val="00112A1B"/>
    <w:rsid w:val="0012429D"/>
    <w:rsid w:val="00135917"/>
    <w:rsid w:val="00161A87"/>
    <w:rsid w:val="0019107F"/>
    <w:rsid w:val="001D19A4"/>
    <w:rsid w:val="001E7AC4"/>
    <w:rsid w:val="001F682D"/>
    <w:rsid w:val="002655E4"/>
    <w:rsid w:val="002B2E62"/>
    <w:rsid w:val="002C01B4"/>
    <w:rsid w:val="00314780"/>
    <w:rsid w:val="003A133F"/>
    <w:rsid w:val="003A6840"/>
    <w:rsid w:val="003D12B6"/>
    <w:rsid w:val="003E14E9"/>
    <w:rsid w:val="003F0374"/>
    <w:rsid w:val="004C201A"/>
    <w:rsid w:val="005020A2"/>
    <w:rsid w:val="00503273"/>
    <w:rsid w:val="00520AA3"/>
    <w:rsid w:val="00556142"/>
    <w:rsid w:val="005F0217"/>
    <w:rsid w:val="00601528"/>
    <w:rsid w:val="0060273B"/>
    <w:rsid w:val="00605957"/>
    <w:rsid w:val="00605DC3"/>
    <w:rsid w:val="00652ACA"/>
    <w:rsid w:val="006D4491"/>
    <w:rsid w:val="0070372B"/>
    <w:rsid w:val="00753014"/>
    <w:rsid w:val="007538DA"/>
    <w:rsid w:val="00767C71"/>
    <w:rsid w:val="007970ED"/>
    <w:rsid w:val="007E5A3E"/>
    <w:rsid w:val="007F2B82"/>
    <w:rsid w:val="0081731A"/>
    <w:rsid w:val="008373BE"/>
    <w:rsid w:val="00851E5E"/>
    <w:rsid w:val="00890B60"/>
    <w:rsid w:val="008B7C4C"/>
    <w:rsid w:val="008F5534"/>
    <w:rsid w:val="009459B6"/>
    <w:rsid w:val="00956A71"/>
    <w:rsid w:val="009B19E6"/>
    <w:rsid w:val="00A0413A"/>
    <w:rsid w:val="00A1509D"/>
    <w:rsid w:val="00A84726"/>
    <w:rsid w:val="00A91FDC"/>
    <w:rsid w:val="00AB38BD"/>
    <w:rsid w:val="00AC6FAB"/>
    <w:rsid w:val="00AD103D"/>
    <w:rsid w:val="00AF3123"/>
    <w:rsid w:val="00AF3DDD"/>
    <w:rsid w:val="00B0618F"/>
    <w:rsid w:val="00B46458"/>
    <w:rsid w:val="00B733B8"/>
    <w:rsid w:val="00BC5E1B"/>
    <w:rsid w:val="00C60BA4"/>
    <w:rsid w:val="00C96A68"/>
    <w:rsid w:val="00CC3162"/>
    <w:rsid w:val="00D1288C"/>
    <w:rsid w:val="00D2310E"/>
    <w:rsid w:val="00D339B4"/>
    <w:rsid w:val="00D65F2B"/>
    <w:rsid w:val="00D84EFA"/>
    <w:rsid w:val="00E378E2"/>
    <w:rsid w:val="00ED1F74"/>
    <w:rsid w:val="00FD5B19"/>
    <w:rsid w:val="00FD75DF"/>
    <w:rsid w:val="00FF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F6117-865F-4D75-8AD5-9CBC879D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8DA"/>
    <w:pPr>
      <w:spacing w:after="100" w:afterAutospacing="1"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18F"/>
    <w:pPr>
      <w:spacing w:after="0" w:line="240" w:lineRule="auto"/>
    </w:pPr>
  </w:style>
  <w:style w:type="character" w:styleId="Hyperlink">
    <w:name w:val="Hyperlink"/>
    <w:basedOn w:val="DefaultParagraphFont"/>
    <w:uiPriority w:val="99"/>
    <w:unhideWhenUsed/>
    <w:rsid w:val="00817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atlic@lifebridgehealth.org" TargetMode="External"/><Relationship Id="rId5" Type="http://schemas.openxmlformats.org/officeDocument/2006/relationships/hyperlink" Target="http://www.lifebridgehealth.org/Sinai/aboutthebaltimoreregion8.aspx" TargetMode="External"/><Relationship Id="rId4" Type="http://schemas.openxmlformats.org/officeDocument/2006/relationships/hyperlink" Target="http://www.lifebridgehealth.org/Sinai/GraduateMedicalEducation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Ron Steffens</cp:lastModifiedBy>
  <cp:revision>2</cp:revision>
  <cp:lastPrinted>2016-05-08T00:44:00Z</cp:lastPrinted>
  <dcterms:created xsi:type="dcterms:W3CDTF">2019-04-19T21:42:00Z</dcterms:created>
  <dcterms:modified xsi:type="dcterms:W3CDTF">2019-04-19T21:42:00Z</dcterms:modified>
</cp:coreProperties>
</file>